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09" w:rsidRDefault="000E5009" w:rsidP="000E5009">
      <w:pPr>
        <w:spacing w:line="360" w:lineRule="auto"/>
        <w:ind w:firstLineChars="500" w:firstLine="966"/>
        <w:jc w:val="right"/>
        <w:rPr>
          <w:rFonts w:ascii="HGPｺﾞｼｯｸM" w:eastAsia="HGPｺﾞｼｯｸM" w:hAnsi="メイリオ" w:cs="メイリオ"/>
          <w:szCs w:val="21"/>
        </w:rPr>
      </w:pPr>
      <w:r w:rsidRPr="000E5009">
        <w:rPr>
          <w:rFonts w:ascii="HGPｺﾞｼｯｸM" w:eastAsia="HGPｺﾞｼｯｸM" w:hAnsi="メイリオ" w:cs="メイリオ" w:hint="eastAsia"/>
          <w:szCs w:val="21"/>
        </w:rPr>
        <w:t>豊田合成健康保険組合</w:t>
      </w:r>
    </w:p>
    <w:p w:rsidR="000E5009" w:rsidRPr="00B20DE8" w:rsidRDefault="000E5009" w:rsidP="000E5009">
      <w:pPr>
        <w:spacing w:line="360" w:lineRule="auto"/>
        <w:jc w:val="left"/>
        <w:rPr>
          <w:rFonts w:ascii="HGPｺﾞｼｯｸM" w:eastAsia="HGPｺﾞｼｯｸM" w:hAnsi="メイリオ" w:cs="メイリオ"/>
          <w:b/>
          <w:sz w:val="28"/>
          <w:szCs w:val="28"/>
        </w:rPr>
      </w:pPr>
      <w:r w:rsidRPr="00B20DE8">
        <w:rPr>
          <w:rFonts w:ascii="HGPｺﾞｼｯｸM" w:eastAsia="HGPｺﾞｼｯｸM" w:hAnsi="メイリオ" w:cs="メイリオ" w:hint="eastAsia"/>
          <w:b/>
          <w:sz w:val="28"/>
          <w:szCs w:val="28"/>
          <w:shd w:val="pct15" w:color="auto" w:fill="FFFFFF"/>
        </w:rPr>
        <w:t>一般カード利用者用</w:t>
      </w:r>
    </w:p>
    <w:p w:rsidR="00E779E1" w:rsidRPr="00B20DE8" w:rsidRDefault="006F678D" w:rsidP="000E5009">
      <w:pPr>
        <w:spacing w:line="360" w:lineRule="auto"/>
        <w:jc w:val="center"/>
        <w:rPr>
          <w:rFonts w:ascii="HGPｺﾞｼｯｸM" w:eastAsia="HGPｺﾞｼｯｸM" w:hAnsi="メイリオ" w:cs="メイリオ"/>
          <w:b/>
          <w:sz w:val="36"/>
          <w:szCs w:val="36"/>
        </w:rPr>
      </w:pPr>
      <w:r w:rsidRPr="00B20DE8">
        <w:rPr>
          <w:rFonts w:ascii="HGPｺﾞｼｯｸM" w:eastAsia="HGPｺﾞｼｯｸM" w:hAnsi="メイリオ" w:cs="メイリオ" w:hint="eastAsia"/>
          <w:b/>
          <w:sz w:val="36"/>
          <w:szCs w:val="36"/>
        </w:rPr>
        <w:t>セントラルスポーツ</w:t>
      </w:r>
      <w:r w:rsidR="00A51186" w:rsidRPr="00B20DE8">
        <w:rPr>
          <w:rFonts w:ascii="HGPｺﾞｼｯｸM" w:eastAsia="HGPｺﾞｼｯｸM" w:hAnsi="メイリオ" w:cs="メイリオ" w:hint="eastAsia"/>
          <w:b/>
          <w:sz w:val="36"/>
          <w:szCs w:val="36"/>
        </w:rPr>
        <w:t>施設</w:t>
      </w:r>
      <w:r w:rsidRPr="00B20DE8">
        <w:rPr>
          <w:rFonts w:ascii="HGPｺﾞｼｯｸM" w:eastAsia="HGPｺﾞｼｯｸM" w:hAnsi="メイリオ" w:cs="メイリオ" w:hint="eastAsia"/>
          <w:b/>
          <w:sz w:val="36"/>
          <w:szCs w:val="36"/>
        </w:rPr>
        <w:t>利用案内</w:t>
      </w:r>
    </w:p>
    <w:p w:rsidR="002A7DD7" w:rsidRPr="0094749E" w:rsidRDefault="000E5009" w:rsidP="002A7DD7">
      <w:pPr>
        <w:rPr>
          <w:rFonts w:ascii="HGPｺﾞｼｯｸM" w:eastAsia="HGPｺﾞｼｯｸM"/>
        </w:rPr>
      </w:pPr>
      <w:r>
        <w:rPr>
          <w:rFonts w:ascii="HGPｺﾞｼｯｸM" w:eastAsia="HGPｺﾞｼｯｸM" w:hAnsi="メイリオ" w:cs="メイリオ" w:hint="eastAsia"/>
          <w:sz w:val="22"/>
          <w:szCs w:val="22"/>
        </w:rPr>
        <w:t>一般カードは、豊田合成健康保険組合の加入者であれば、</w:t>
      </w:r>
      <w:r w:rsidR="002F0D7A">
        <w:rPr>
          <w:rFonts w:ascii="HGPｺﾞｼｯｸM" w:eastAsia="HGPｺﾞｼｯｸM" w:hAnsi="メイリオ" w:cs="メイリオ" w:hint="eastAsia"/>
          <w:sz w:val="22"/>
          <w:szCs w:val="22"/>
        </w:rPr>
        <w:t>セントラルスポーツ（株）の東海北陸</w:t>
      </w:r>
      <w:r w:rsidR="00CF42F5">
        <w:rPr>
          <w:rFonts w:ascii="HGPｺﾞｼｯｸM" w:eastAsia="HGPｺﾞｼｯｸM" w:hAnsi="メイリオ" w:cs="メイリオ" w:hint="eastAsia"/>
          <w:sz w:val="22"/>
          <w:szCs w:val="22"/>
        </w:rPr>
        <w:t>九州エリアの施設</w:t>
      </w:r>
      <w:r w:rsidR="00E40258">
        <w:rPr>
          <w:rFonts w:ascii="HGPｺﾞｼｯｸM" w:eastAsia="HGPｺﾞｼｯｸM" w:hAnsi="メイリオ" w:cs="メイリオ" w:hint="eastAsia"/>
          <w:sz w:val="22"/>
          <w:szCs w:val="22"/>
        </w:rPr>
        <w:t>が</w:t>
      </w:r>
      <w:r w:rsidR="00D97E10" w:rsidRPr="00A63D73">
        <w:rPr>
          <w:rFonts w:ascii="HGPｺﾞｼｯｸM" w:eastAsia="HGPｺﾞｼｯｸM" w:hAnsi="メイリオ" w:cs="メイリオ" w:hint="eastAsia"/>
          <w:sz w:val="22"/>
          <w:szCs w:val="22"/>
          <w:highlight w:val="yellow"/>
        </w:rPr>
        <w:t>当健保加入期間中は</w:t>
      </w:r>
      <w:r w:rsidR="002D20DE" w:rsidRPr="00A63D73">
        <w:rPr>
          <w:rFonts w:ascii="HGPｺﾞｼｯｸM" w:eastAsia="HGPｺﾞｼｯｸM" w:hAnsi="メイリオ" w:cs="メイリオ" w:hint="eastAsia"/>
          <w:sz w:val="22"/>
          <w:szCs w:val="22"/>
          <w:highlight w:val="yellow"/>
        </w:rPr>
        <w:t>無期限</w:t>
      </w:r>
      <w:r w:rsidR="002D20DE">
        <w:rPr>
          <w:rFonts w:ascii="HGPｺﾞｼｯｸM" w:eastAsia="HGPｺﾞｼｯｸM" w:hAnsi="メイリオ" w:cs="メイリオ" w:hint="eastAsia"/>
          <w:sz w:val="22"/>
          <w:szCs w:val="22"/>
        </w:rPr>
        <w:t>で</w:t>
      </w:r>
      <w:r w:rsidR="00CF42F5">
        <w:rPr>
          <w:rFonts w:ascii="HGPｺﾞｼｯｸM" w:eastAsia="HGPｺﾞｼｯｸM" w:hAnsi="メイリオ" w:cs="メイリオ" w:hint="eastAsia"/>
          <w:sz w:val="22"/>
          <w:szCs w:val="22"/>
        </w:rPr>
        <w:t>利用</w:t>
      </w:r>
      <w:r>
        <w:rPr>
          <w:rFonts w:ascii="HGPｺﾞｼｯｸM" w:eastAsia="HGPｺﾞｼｯｸM" w:hAnsi="メイリオ" w:cs="メイリオ" w:hint="eastAsia"/>
          <w:sz w:val="22"/>
          <w:szCs w:val="22"/>
        </w:rPr>
        <w:t>できます。</w:t>
      </w:r>
      <w:r w:rsidR="002A7DD7" w:rsidRPr="0094749E">
        <w:rPr>
          <w:rFonts w:ascii="HGPｺﾞｼｯｸM" w:eastAsia="HGPｺﾞｼｯｸM" w:hAnsi="ＭＳ Ｐゴシック" w:hint="eastAsia"/>
        </w:rPr>
        <w:t>ご自身の健康づくりに</w:t>
      </w:r>
      <w:r w:rsidR="002A7DD7">
        <w:rPr>
          <w:rFonts w:ascii="HGPｺﾞｼｯｸM" w:eastAsia="HGPｺﾞｼｯｸM" w:hAnsi="ＭＳ Ｐゴシック" w:hint="eastAsia"/>
        </w:rPr>
        <w:t>お役立</w:t>
      </w:r>
      <w:r w:rsidR="002A7DD7" w:rsidRPr="0094749E">
        <w:rPr>
          <w:rFonts w:ascii="HGPｺﾞｼｯｸM" w:eastAsia="HGPｺﾞｼｯｸM" w:hAnsi="ＭＳ Ｐゴシック" w:hint="eastAsia"/>
        </w:rPr>
        <w:t>てください。</w:t>
      </w:r>
    </w:p>
    <w:p w:rsidR="000E5009" w:rsidRPr="000E5009" w:rsidRDefault="000E5009" w:rsidP="001519E8">
      <w:pPr>
        <w:spacing w:line="360" w:lineRule="auto"/>
        <w:ind w:firstLineChars="100" w:firstLine="203"/>
        <w:jc w:val="left"/>
        <w:rPr>
          <w:rFonts w:ascii="HGPｺﾞｼｯｸM" w:eastAsia="HGPｺﾞｼｯｸM" w:hAnsi="メイリオ" w:cs="メイリオ"/>
          <w:sz w:val="22"/>
          <w:szCs w:val="22"/>
        </w:rPr>
      </w:pPr>
    </w:p>
    <w:p w:rsidR="000E5009" w:rsidRPr="00233F2C" w:rsidRDefault="004C01EC" w:rsidP="009E22C0">
      <w:pPr>
        <w:spacing w:line="440" w:lineRule="exact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0E5009">
        <w:rPr>
          <w:rFonts w:ascii="HGPｺﾞｼｯｸM" w:eastAsia="HGPｺﾞｼｯｸM" w:hAnsi="メイリオ" w:cs="メイリオ" w:hint="eastAsia"/>
          <w:b/>
          <w:sz w:val="24"/>
          <w:szCs w:val="24"/>
        </w:rPr>
        <w:t>＜利用対象者＞</w:t>
      </w:r>
      <w:r w:rsidRPr="000E5009">
        <w:rPr>
          <w:rFonts w:ascii="HGPｺﾞｼｯｸM" w:eastAsia="HGPｺﾞｼｯｸM" w:hAnsi="メイリオ" w:cs="メイリオ" w:hint="eastAsia"/>
          <w:b/>
          <w:sz w:val="24"/>
          <w:szCs w:val="24"/>
        </w:rPr>
        <w:tab/>
      </w:r>
      <w:r w:rsidR="001512F3" w:rsidRPr="00233F2C">
        <w:rPr>
          <w:rFonts w:ascii="HGPｺﾞｼｯｸM" w:eastAsia="HGPｺﾞｼｯｸM" w:hAnsi="メイリオ" w:cs="メイリオ" w:hint="eastAsia"/>
          <w:b/>
          <w:sz w:val="24"/>
          <w:szCs w:val="24"/>
        </w:rPr>
        <w:t>豊田合成</w:t>
      </w:r>
      <w:r w:rsidR="00E779E1" w:rsidRPr="00233F2C">
        <w:rPr>
          <w:rFonts w:ascii="HGPｺﾞｼｯｸM" w:eastAsia="HGPｺﾞｼｯｸM" w:hAnsi="メイリオ" w:cs="メイリオ" w:hint="eastAsia"/>
          <w:b/>
          <w:sz w:val="24"/>
          <w:szCs w:val="24"/>
        </w:rPr>
        <w:t>健康保険組合の被保険者</w:t>
      </w:r>
      <w:r w:rsidRPr="00233F2C">
        <w:rPr>
          <w:rFonts w:ascii="HGPｺﾞｼｯｸM" w:eastAsia="HGPｺﾞｼｯｸM" w:hAnsi="メイリオ" w:cs="メイリオ" w:hint="eastAsia"/>
          <w:b/>
          <w:sz w:val="24"/>
          <w:szCs w:val="24"/>
        </w:rPr>
        <w:t>及び被扶養者</w:t>
      </w:r>
    </w:p>
    <w:p w:rsidR="00CF42F5" w:rsidRDefault="00CF42F5" w:rsidP="00CF42F5">
      <w:pPr>
        <w:rPr>
          <w:rFonts w:ascii="HGPｺﾞｼｯｸM" w:eastAsia="HGPｺﾞｼｯｸM" w:hAnsi="メイリオ" w:cs="メイリオ"/>
          <w:sz w:val="22"/>
        </w:rPr>
      </w:pPr>
      <w:r>
        <w:rPr>
          <w:rFonts w:ascii="HGPｺﾞｼｯｸM" w:eastAsia="HGPｺﾞｼｯｸM" w:hAnsi="メイリオ" w:cs="メイリオ" w:hint="eastAsia"/>
          <w:sz w:val="22"/>
        </w:rPr>
        <w:t>※</w:t>
      </w:r>
      <w:r w:rsidRPr="00A63D73">
        <w:rPr>
          <w:rFonts w:ascii="HGPｺﾞｼｯｸM" w:eastAsia="HGPｺﾞｼｯｸM" w:hAnsi="メイリオ" w:cs="メイリオ" w:hint="eastAsia"/>
          <w:sz w:val="22"/>
          <w:highlight w:val="yellow"/>
        </w:rPr>
        <w:t>過去に有所見者カードを利用された方は、一般カードをお申込みください。</w:t>
      </w:r>
    </w:p>
    <w:p w:rsidR="000E5009" w:rsidRPr="00CF42F5" w:rsidRDefault="00CF42F5" w:rsidP="000E5009">
      <w:pPr>
        <w:rPr>
          <w:rFonts w:ascii="HGPｺﾞｼｯｸM" w:eastAsia="HGPｺﾞｼｯｸM" w:hAnsi="メイリオ" w:cs="メイリオ"/>
          <w:sz w:val="22"/>
        </w:rPr>
      </w:pPr>
      <w:r>
        <w:rPr>
          <w:rFonts w:ascii="HGPｺﾞｼｯｸM" w:eastAsia="HGPｺﾞｼｯｸM" w:hAnsi="メイリオ" w:cs="メイリオ" w:hint="eastAsia"/>
          <w:sz w:val="22"/>
        </w:rPr>
        <w:t>※</w:t>
      </w:r>
      <w:r w:rsidRPr="00A63D73">
        <w:rPr>
          <w:rFonts w:ascii="HGPｺﾞｼｯｸM" w:eastAsia="HGPｺﾞｼｯｸM" w:hAnsi="メイリオ" w:cs="メイリオ" w:hint="eastAsia"/>
          <w:sz w:val="22"/>
          <w:highlight w:val="yellow"/>
        </w:rPr>
        <w:t>医療機関に通院し、治療を受けている方は、医師のご指示を仰いだ上で、一般カードをお申込みください。</w:t>
      </w:r>
    </w:p>
    <w:p w:rsidR="006D3891" w:rsidRPr="000E5009" w:rsidRDefault="000E5009" w:rsidP="000E5009">
      <w:pPr>
        <w:rPr>
          <w:rFonts w:ascii="HGPｺﾞｼｯｸM" w:eastAsia="HGPｺﾞｼｯｸM" w:hAnsi="メイリオ" w:cs="メイリオ"/>
          <w:sz w:val="24"/>
          <w:szCs w:val="24"/>
        </w:rPr>
      </w:pPr>
      <w:r>
        <w:rPr>
          <w:rFonts w:ascii="HGPｺﾞｼｯｸM" w:eastAsia="HGPｺﾞｼｯｸM" w:hAnsiTheme="majorEastAsia" w:cs="メイリオ" w:hint="eastAsia"/>
        </w:rPr>
        <w:t>※</w:t>
      </w:r>
      <w:r w:rsidR="002C3A2E" w:rsidRPr="000E5009">
        <w:rPr>
          <w:rFonts w:ascii="HGPｺﾞｼｯｸM" w:eastAsia="HGPｺﾞｼｯｸM" w:hAnsiTheme="majorEastAsia" w:cs="メイリオ" w:hint="eastAsia"/>
        </w:rPr>
        <w:t>中学生以上の方が利用する場合は、コーポレイトメンバーズカードの手続きが必要です。</w:t>
      </w:r>
      <w:r w:rsidR="002C3A2E" w:rsidRPr="000E5009">
        <w:rPr>
          <w:rFonts w:ascii="HGPｺﾞｼｯｸM" w:eastAsia="HGPｺﾞｼｯｸM" w:hAnsiTheme="majorEastAsia" w:cs="メイリオ" w:hint="eastAsia"/>
        </w:rPr>
        <w:br/>
        <w:t>※中学生の利用は16歳以上の方の同伴が必要です。</w:t>
      </w:r>
    </w:p>
    <w:p w:rsidR="002C3A2E" w:rsidRPr="000E5009" w:rsidRDefault="00233F2C" w:rsidP="00233F2C">
      <w:pPr>
        <w:rPr>
          <w:rFonts w:ascii="HGPｺﾞｼｯｸM" w:eastAsia="HGPｺﾞｼｯｸM" w:hAnsiTheme="majorEastAsia" w:cs="メイリオ"/>
        </w:rPr>
      </w:pPr>
      <w:r>
        <w:rPr>
          <w:rFonts w:ascii="HGPｺﾞｼｯｸM" w:eastAsia="HGPｺﾞｼｯｸM" w:hAnsiTheme="majorEastAsia" w:cs="メイリオ" w:hint="eastAsia"/>
        </w:rPr>
        <w:t>※小学生以下の方のご利用は、</w:t>
      </w:r>
      <w:r w:rsidR="002C3A2E" w:rsidRPr="000E5009">
        <w:rPr>
          <w:rFonts w:ascii="HGPｺﾞｼｯｸM" w:eastAsia="HGPｺﾞｼｯｸM" w:hAnsiTheme="majorEastAsia" w:cs="メイリオ" w:hint="eastAsia"/>
        </w:rPr>
        <w:t>同性でカード携帯の大人の方が同伴のうえ</w:t>
      </w:r>
      <w:r w:rsidR="00B17351">
        <w:rPr>
          <w:rFonts w:ascii="HGPｺﾞｼｯｸM" w:eastAsia="HGPｺﾞｼｯｸM" w:hAnsiTheme="majorEastAsia" w:cs="メイリオ" w:hint="eastAsia"/>
        </w:rPr>
        <w:t>3２４</w:t>
      </w:r>
      <w:r w:rsidR="002C3A2E" w:rsidRPr="000E5009">
        <w:rPr>
          <w:rFonts w:ascii="HGPｺﾞｼｯｸM" w:eastAsia="HGPｺﾞｼｯｸM" w:hAnsiTheme="majorEastAsia" w:cs="メイリオ" w:hint="eastAsia"/>
        </w:rPr>
        <w:t>円お支払いください。ただし、年齢制限により利用できないクラブもあります。</w:t>
      </w:r>
    </w:p>
    <w:p w:rsidR="002C3A2E" w:rsidRPr="009E22C0" w:rsidRDefault="002C3A2E" w:rsidP="009E22C0">
      <w:pPr>
        <w:ind w:firstLineChars="350" w:firstLine="571"/>
        <w:rPr>
          <w:rFonts w:ascii="HGPｺﾞｼｯｸM" w:eastAsia="HGPｺﾞｼｯｸM" w:hAnsiTheme="majorEastAsia" w:cs="メイリオ"/>
          <w:sz w:val="18"/>
          <w:szCs w:val="18"/>
        </w:rPr>
      </w:pPr>
    </w:p>
    <w:p w:rsidR="00233F2C" w:rsidRPr="00233F2C" w:rsidRDefault="00233F2C" w:rsidP="009E22C0">
      <w:pPr>
        <w:spacing w:line="440" w:lineRule="exact"/>
        <w:rPr>
          <w:rFonts w:ascii="HGPｺﾞｼｯｸM" w:eastAsia="HGPｺﾞｼｯｸM" w:hAnsi="メイリオ" w:cs="メイリオ"/>
          <w:b/>
          <w:sz w:val="24"/>
          <w:szCs w:val="24"/>
        </w:rPr>
      </w:pPr>
      <w:r>
        <w:rPr>
          <w:rFonts w:ascii="HGPｺﾞｼｯｸM" w:eastAsia="HGPｺﾞｼｯｸM" w:hAnsi="メイリオ" w:cs="メイリオ" w:hint="eastAsia"/>
          <w:b/>
          <w:sz w:val="24"/>
          <w:szCs w:val="24"/>
        </w:rPr>
        <w:t>＜</w:t>
      </w:r>
      <w:r w:rsidRPr="00FE6F0E">
        <w:rPr>
          <w:rFonts w:ascii="HGPｺﾞｼｯｸM" w:eastAsia="HGPｺﾞｼｯｸM" w:hAnsi="メイリオ" w:cs="メイリオ" w:hint="eastAsia"/>
          <w:b/>
          <w:sz w:val="24"/>
          <w:szCs w:val="24"/>
        </w:rPr>
        <w:t>利用料金＞</w:t>
      </w:r>
      <w:r w:rsidRPr="00233F2C">
        <w:rPr>
          <w:rFonts w:ascii="HGPｺﾞｼｯｸM" w:eastAsia="HGPｺﾞｼｯｸM" w:hAnsi="メイリオ" w:cs="メイリオ" w:hint="eastAsia"/>
          <w:b/>
          <w:sz w:val="24"/>
          <w:szCs w:val="24"/>
        </w:rPr>
        <w:t>各クラブにより異なりますので、セントラルスポーツのホームページを参照してください。</w:t>
      </w:r>
    </w:p>
    <w:p w:rsidR="009E22C0" w:rsidRDefault="00C05F24" w:rsidP="00FE6F0E">
      <w:pPr>
        <w:rPr>
          <w:rFonts w:ascii="HGPｺﾞｼｯｸM" w:eastAsia="HGPｺﾞｼｯｸM" w:hAnsi="メイリオ" w:cs="メイリオ"/>
        </w:rPr>
      </w:pPr>
      <w:r w:rsidRPr="00FE6F0E">
        <w:rPr>
          <w:rFonts w:ascii="HGPｺﾞｼｯｸM" w:eastAsia="HGPｺﾞｼｯｸM" w:hAnsi="メイリオ" w:cs="メイリオ" w:hint="eastAsia"/>
        </w:rPr>
        <w:t>各クラブ設定の利用料金には</w:t>
      </w:r>
      <w:r w:rsidR="00AD1384" w:rsidRPr="00AD1384">
        <w:rPr>
          <w:rFonts w:ascii="HGPｺﾞｼｯｸM" w:eastAsia="HGPｺﾞｼｯｸM" w:hAnsi="メイリオ" w:cs="メイリオ" w:hint="eastAsia"/>
          <w:b/>
          <w:color w:val="FF0000"/>
          <w:sz w:val="22"/>
          <w:szCs w:val="22"/>
          <w:highlight w:val="yellow"/>
        </w:rPr>
        <w:t>月４</w:t>
      </w:r>
      <w:r w:rsidRPr="00AD1384">
        <w:rPr>
          <w:rFonts w:ascii="HGPｺﾞｼｯｸM" w:eastAsia="HGPｺﾞｼｯｸM" w:hAnsi="メイリオ" w:cs="メイリオ" w:hint="eastAsia"/>
          <w:b/>
          <w:color w:val="FF0000"/>
          <w:sz w:val="22"/>
          <w:szCs w:val="22"/>
          <w:highlight w:val="yellow"/>
        </w:rPr>
        <w:t>回まで</w:t>
      </w:r>
      <w:r w:rsidRPr="00A63D73">
        <w:rPr>
          <w:rFonts w:ascii="HGPｺﾞｼｯｸM" w:eastAsia="HGPｺﾞｼｯｸM" w:hAnsi="メイリオ" w:cs="メイリオ" w:hint="eastAsia"/>
          <w:b/>
          <w:sz w:val="22"/>
          <w:szCs w:val="22"/>
          <w:highlight w:val="yellow"/>
        </w:rPr>
        <w:t>健康保険組合の補助が適用</w:t>
      </w:r>
      <w:r w:rsidRPr="00FE6F0E">
        <w:rPr>
          <w:rFonts w:ascii="HGPｺﾞｼｯｸM" w:eastAsia="HGPｺﾞｼｯｸM" w:hAnsi="メイリオ" w:cs="メイリオ" w:hint="eastAsia"/>
        </w:rPr>
        <w:t>されます。</w:t>
      </w:r>
      <w:r w:rsidR="00233F2C">
        <w:rPr>
          <w:rFonts w:ascii="HGPｺﾞｼｯｸM" w:eastAsia="HGPｺﾞｼｯｸM" w:hAnsi="メイリオ" w:cs="メイリオ" w:hint="eastAsia"/>
        </w:rPr>
        <w:t>ご</w:t>
      </w:r>
      <w:r w:rsidRPr="00FE6F0E">
        <w:rPr>
          <w:rFonts w:ascii="HGPｺﾞｼｯｸM" w:eastAsia="HGPｺﾞｼｯｸM" w:hAnsi="メイリオ" w:cs="メイリオ" w:hint="eastAsia"/>
        </w:rPr>
        <w:t>利用の際は、施設窓口にて下記「本人負担料」をお支払い下さい。</w:t>
      </w:r>
      <w:r w:rsidR="00AD1384">
        <w:rPr>
          <w:rFonts w:ascii="HGPｺﾞｼｯｸM" w:eastAsia="HGPｺﾞｼｯｸM" w:hAnsi="メイリオ" w:cs="メイリオ" w:hint="eastAsia"/>
          <w:highlight w:val="yellow"/>
          <w:u w:val="single"/>
        </w:rPr>
        <w:t>同月５</w:t>
      </w:r>
      <w:r w:rsidR="00811475" w:rsidRPr="00A63D73">
        <w:rPr>
          <w:rFonts w:ascii="HGPｺﾞｼｯｸM" w:eastAsia="HGPｺﾞｼｯｸM" w:hAnsi="メイリオ" w:cs="メイリオ" w:hint="eastAsia"/>
          <w:highlight w:val="yellow"/>
          <w:u w:val="single"/>
        </w:rPr>
        <w:t>回目以降の利用</w:t>
      </w:r>
      <w:r w:rsidR="00811475" w:rsidRPr="00A63D73">
        <w:rPr>
          <w:rFonts w:ascii="HGPｺﾞｼｯｸM" w:eastAsia="HGPｺﾞｼｯｸM" w:hAnsi="メイリオ" w:cs="メイリオ" w:hint="eastAsia"/>
          <w:highlight w:val="yellow"/>
        </w:rPr>
        <w:t>の際は、</w:t>
      </w:r>
      <w:r w:rsidR="009E22C0" w:rsidRPr="00530A49">
        <w:rPr>
          <w:rFonts w:ascii="HGPｺﾞｼｯｸM" w:eastAsia="HGPｺﾞｼｯｸM" w:hAnsi="メイリオ" w:cs="メイリオ" w:hint="eastAsia"/>
          <w:highlight w:val="yellow"/>
          <w:u w:val="single"/>
        </w:rPr>
        <w:t>利用料</w:t>
      </w:r>
      <w:r w:rsidR="00811475" w:rsidRPr="00530A49">
        <w:rPr>
          <w:rFonts w:ascii="HGPｺﾞｼｯｸM" w:eastAsia="HGPｺﾞｼｯｸM" w:hAnsi="メイリオ" w:cs="メイリオ" w:hint="eastAsia"/>
          <w:highlight w:val="yellow"/>
          <w:u w:val="single"/>
        </w:rPr>
        <w:t>全額</w:t>
      </w:r>
      <w:r w:rsidR="00811475" w:rsidRPr="00A63D73">
        <w:rPr>
          <w:rFonts w:ascii="HGPｺﾞｼｯｸM" w:eastAsia="HGPｺﾞｼｯｸM" w:hAnsi="メイリオ" w:cs="メイリオ" w:hint="eastAsia"/>
          <w:highlight w:val="yellow"/>
        </w:rPr>
        <w:t>をお支払い</w:t>
      </w:r>
      <w:r w:rsidRPr="00A63D73">
        <w:rPr>
          <w:rFonts w:ascii="HGPｺﾞｼｯｸM" w:eastAsia="HGPｺﾞｼｯｸM" w:hAnsi="メイリオ" w:cs="メイリオ" w:hint="eastAsia"/>
          <w:highlight w:val="yellow"/>
        </w:rPr>
        <w:t>ください</w:t>
      </w:r>
      <w:r w:rsidR="00811475" w:rsidRPr="00A63D73">
        <w:rPr>
          <w:rFonts w:ascii="HGPｺﾞｼｯｸM" w:eastAsia="HGPｺﾞｼｯｸM" w:hAnsi="メイリオ" w:cs="メイリオ" w:hint="eastAsia"/>
          <w:highlight w:val="yellow"/>
        </w:rPr>
        <w:t>。</w:t>
      </w:r>
    </w:p>
    <w:p w:rsidR="009E22C0" w:rsidRPr="009E22C0" w:rsidRDefault="009E22C0" w:rsidP="00FE6F0E">
      <w:pPr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 xml:space="preserve">　　　　　　　（参考）</w:t>
      </w: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4111"/>
        <w:gridCol w:w="2021"/>
        <w:gridCol w:w="2127"/>
      </w:tblGrid>
      <w:tr w:rsidR="00AD1384" w:rsidRPr="00EF1159" w:rsidTr="00AD1384">
        <w:trPr>
          <w:trHeight w:val="456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1384" w:rsidRPr="00AD1384" w:rsidRDefault="00AD1384" w:rsidP="00E3195C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利用料</w:t>
            </w:r>
            <w:bookmarkStart w:id="0" w:name="_GoBack"/>
            <w:bookmarkEnd w:id="0"/>
          </w:p>
        </w:tc>
        <w:tc>
          <w:tcPr>
            <w:tcW w:w="4148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AD1384" w:rsidRPr="00AD1384" w:rsidRDefault="009E22C0" w:rsidP="00E3195C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一般カード所有者</w:t>
            </w:r>
            <w:r w:rsidR="00AD1384" w:rsidRPr="00AD1384">
              <w:rPr>
                <w:rFonts w:ascii="HGPｺﾞｼｯｸM" w:eastAsia="HGPｺﾞｼｯｸM" w:hAnsi="ＭＳ Ｐゴシック" w:hint="eastAsia"/>
                <w:szCs w:val="21"/>
              </w:rPr>
              <w:t>の利用料（月あたり）</w:t>
            </w:r>
          </w:p>
        </w:tc>
      </w:tr>
      <w:tr w:rsidR="00AD1384" w:rsidRPr="00EF1159" w:rsidTr="00AD1384">
        <w:trPr>
          <w:trHeight w:val="456"/>
        </w:trPr>
        <w:tc>
          <w:tcPr>
            <w:tcW w:w="411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D1384" w:rsidRPr="00AD1384" w:rsidRDefault="00AD1384" w:rsidP="00E3195C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D1384" w:rsidRPr="00AD1384" w:rsidRDefault="00AD1384" w:rsidP="00E3195C">
            <w:pPr>
              <w:jc w:val="center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b/>
                <w:szCs w:val="21"/>
              </w:rPr>
              <w:t>1回目～4回目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1384" w:rsidRPr="00AD1384" w:rsidRDefault="00AD1384" w:rsidP="00E3195C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5回目以降</w:t>
            </w:r>
          </w:p>
        </w:tc>
      </w:tr>
      <w:tr w:rsidR="00AD1384" w:rsidRPr="00EF1159" w:rsidTr="00AD1384">
        <w:trPr>
          <w:trHeight w:val="456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D1384" w:rsidRPr="00AD1384" w:rsidRDefault="00AD1384" w:rsidP="00E3195C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540円の施設</w:t>
            </w:r>
          </w:p>
          <w:p w:rsidR="00AD1384" w:rsidRPr="00AD1384" w:rsidRDefault="00AD1384" w:rsidP="00AD1384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AD138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（いなす・小牧・大曽根・岡崎の特別割4施設も含む）</w:t>
            </w:r>
          </w:p>
        </w:tc>
        <w:tc>
          <w:tcPr>
            <w:tcW w:w="2021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AD1384" w:rsidRPr="00AD1384" w:rsidRDefault="00AD1384" w:rsidP="00E3195C">
            <w:pPr>
              <w:wordWrap w:val="0"/>
              <w:jc w:val="center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b/>
                <w:szCs w:val="21"/>
              </w:rPr>
              <w:t>410円/回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AD1384" w:rsidRPr="00AD1384" w:rsidRDefault="00AD1384" w:rsidP="00E3195C">
            <w:pPr>
              <w:wordWrap w:val="0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540円/回</w:t>
            </w:r>
          </w:p>
        </w:tc>
      </w:tr>
      <w:tr w:rsidR="00AD1384" w:rsidRPr="00EF1159" w:rsidTr="00AD1384">
        <w:trPr>
          <w:trHeight w:val="456"/>
        </w:trPr>
        <w:tc>
          <w:tcPr>
            <w:tcW w:w="41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D1384" w:rsidRPr="00AD1384" w:rsidRDefault="00AD1384" w:rsidP="00E3195C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1,080円の施設</w:t>
            </w: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AD1384" w:rsidRPr="00AD1384" w:rsidRDefault="00AD1384" w:rsidP="00E3195C">
            <w:pPr>
              <w:wordWrap w:val="0"/>
              <w:jc w:val="center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b/>
                <w:szCs w:val="21"/>
              </w:rPr>
              <w:t>820円/回</w:t>
            </w:r>
          </w:p>
        </w:tc>
        <w:tc>
          <w:tcPr>
            <w:tcW w:w="212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AD1384" w:rsidRPr="00AD1384" w:rsidRDefault="00AD1384" w:rsidP="00E3195C">
            <w:pPr>
              <w:wordWrap w:val="0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1,080円/回</w:t>
            </w:r>
          </w:p>
        </w:tc>
      </w:tr>
      <w:tr w:rsidR="00AD1384" w:rsidRPr="00EF1159" w:rsidTr="00AD1384">
        <w:trPr>
          <w:trHeight w:val="456"/>
        </w:trPr>
        <w:tc>
          <w:tcPr>
            <w:tcW w:w="41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D1384" w:rsidRPr="00AD1384" w:rsidRDefault="00AD1384" w:rsidP="00E3195C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1,620円の施設</w:t>
            </w: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AD1384" w:rsidRPr="00AD1384" w:rsidRDefault="00AD1384" w:rsidP="00E3195C">
            <w:pPr>
              <w:wordWrap w:val="0"/>
              <w:jc w:val="center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b/>
                <w:szCs w:val="21"/>
              </w:rPr>
              <w:t>1,230円/回</w:t>
            </w:r>
          </w:p>
        </w:tc>
        <w:tc>
          <w:tcPr>
            <w:tcW w:w="212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AD1384" w:rsidRPr="00AD1384" w:rsidRDefault="00AD1384" w:rsidP="00E3195C">
            <w:pPr>
              <w:wordWrap w:val="0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1,620円/回</w:t>
            </w:r>
          </w:p>
        </w:tc>
      </w:tr>
      <w:tr w:rsidR="00AD1384" w:rsidRPr="00EF1159" w:rsidTr="00AD1384">
        <w:trPr>
          <w:trHeight w:val="456"/>
        </w:trPr>
        <w:tc>
          <w:tcPr>
            <w:tcW w:w="4111" w:type="dxa"/>
            <w:tcBorders>
              <w:top w:val="dashSmallGap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D1384" w:rsidRPr="00AD1384" w:rsidRDefault="00AD1384" w:rsidP="00E3195C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2,160円の施設</w:t>
            </w: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AD1384" w:rsidRPr="00AD1384" w:rsidRDefault="00AD1384" w:rsidP="00E3195C">
            <w:pPr>
              <w:wordWrap w:val="0"/>
              <w:jc w:val="center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b/>
                <w:szCs w:val="21"/>
              </w:rPr>
              <w:t>1,640円/回</w:t>
            </w:r>
          </w:p>
        </w:tc>
        <w:tc>
          <w:tcPr>
            <w:tcW w:w="2127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AD1384" w:rsidRPr="00AD1384" w:rsidRDefault="00AD1384" w:rsidP="00E3195C">
            <w:pPr>
              <w:wordWrap w:val="0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D1384">
              <w:rPr>
                <w:rFonts w:ascii="HGPｺﾞｼｯｸM" w:eastAsia="HGPｺﾞｼｯｸM" w:hAnsi="ＭＳ Ｐゴシック" w:hint="eastAsia"/>
                <w:szCs w:val="21"/>
              </w:rPr>
              <w:t>2,160円/回</w:t>
            </w:r>
          </w:p>
        </w:tc>
      </w:tr>
    </w:tbl>
    <w:p w:rsidR="00AD1384" w:rsidRPr="00AD1384" w:rsidRDefault="00AD1384" w:rsidP="00B20DE8">
      <w:pPr>
        <w:rPr>
          <w:rFonts w:ascii="HGPｺﾞｼｯｸM" w:eastAsia="HGPｺﾞｼｯｸM" w:hAnsi="メイリオ" w:cs="メイリオ"/>
          <w:b/>
          <w:sz w:val="22"/>
          <w:szCs w:val="22"/>
        </w:rPr>
      </w:pPr>
    </w:p>
    <w:p w:rsidR="003D359A" w:rsidRPr="00CC1A02" w:rsidRDefault="003D359A" w:rsidP="009E22C0">
      <w:pPr>
        <w:spacing w:after="120" w:line="440" w:lineRule="exact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CC1A02">
        <w:rPr>
          <w:rFonts w:ascii="HGPｺﾞｼｯｸM" w:eastAsia="HGPｺﾞｼｯｸM" w:hAnsi="メイリオ" w:cs="メイリオ" w:hint="eastAsia"/>
          <w:b/>
          <w:sz w:val="24"/>
          <w:szCs w:val="24"/>
        </w:rPr>
        <w:t>＜申し込み方法＞</w:t>
      </w:r>
    </w:p>
    <w:p w:rsidR="003D359A" w:rsidRPr="001725BC" w:rsidRDefault="003D359A" w:rsidP="003D359A">
      <w:pPr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次の書類を豊田合成健康保険組合の小澤</w:t>
      </w:r>
      <w:r w:rsidRPr="001725BC">
        <w:rPr>
          <w:rFonts w:ascii="HGPｺﾞｼｯｸM" w:eastAsia="HGPｺﾞｼｯｸM" w:hAnsiTheme="majorEastAsia" w:hint="eastAsia"/>
          <w:sz w:val="22"/>
        </w:rPr>
        <w:t>まで送付ください。</w:t>
      </w:r>
    </w:p>
    <w:p w:rsidR="003D359A" w:rsidRDefault="003D359A" w:rsidP="003D359A">
      <w:pPr>
        <w:ind w:firstLineChars="100" w:firstLine="203"/>
        <w:rPr>
          <w:rFonts w:ascii="HGPｺﾞｼｯｸM" w:eastAsia="HGPｺﾞｼｯｸM" w:hAnsiTheme="majorEastAsia"/>
          <w:sz w:val="22"/>
        </w:rPr>
      </w:pPr>
      <w:r w:rsidRPr="001725BC">
        <w:rPr>
          <w:rFonts w:ascii="HGPｺﾞｼｯｸM" w:eastAsia="HGPｺﾞｼｯｸM" w:hAnsiTheme="majorEastAsia" w:hint="eastAsia"/>
          <w:sz w:val="22"/>
        </w:rPr>
        <w:t>ア）</w:t>
      </w:r>
      <w:r>
        <w:rPr>
          <w:rFonts w:ascii="HGPｺﾞｼｯｸM" w:eastAsia="HGPｺﾞｼｯｸM" w:hAnsiTheme="majorEastAsia" w:hint="eastAsia"/>
          <w:sz w:val="22"/>
        </w:rPr>
        <w:t>一般者</w:t>
      </w:r>
      <w:r w:rsidRPr="001725BC">
        <w:rPr>
          <w:rFonts w:ascii="HGPｺﾞｼｯｸM" w:eastAsia="HGPｺﾞｼｯｸM" w:hAnsiTheme="majorEastAsia" w:hint="eastAsia"/>
          <w:sz w:val="22"/>
        </w:rPr>
        <w:t>用申込書</w:t>
      </w:r>
      <w:r>
        <w:rPr>
          <w:rFonts w:ascii="HGPｺﾞｼｯｸM" w:eastAsia="HGPｺﾞｼｯｸM" w:hAnsiTheme="majorEastAsia" w:hint="eastAsia"/>
          <w:sz w:val="22"/>
        </w:rPr>
        <w:t>（ノーツ連絡書からダウンロードいただくか、直接健保の小澤</w:t>
      </w:r>
      <w:r w:rsidRPr="001725BC">
        <w:rPr>
          <w:rFonts w:ascii="HGPｺﾞｼｯｸM" w:eastAsia="HGPｺﾞｼｯｸM" w:hAnsiTheme="majorEastAsia" w:hint="eastAsia"/>
          <w:sz w:val="22"/>
        </w:rPr>
        <w:t>までご連絡ください。</w:t>
      </w:r>
      <w:r>
        <w:rPr>
          <w:rFonts w:ascii="HGPｺﾞｼｯｸM" w:eastAsia="HGPｺﾞｼｯｸM" w:hAnsiTheme="majorEastAsia" w:hint="eastAsia"/>
          <w:sz w:val="22"/>
        </w:rPr>
        <w:t>）</w:t>
      </w:r>
    </w:p>
    <w:p w:rsidR="003D359A" w:rsidRPr="001725BC" w:rsidRDefault="003D359A" w:rsidP="00AD1384">
      <w:pPr>
        <w:ind w:firstLineChars="100" w:firstLine="203"/>
        <w:rPr>
          <w:rFonts w:ascii="HGPｺﾞｼｯｸM" w:eastAsia="HGPｺﾞｼｯｸM" w:hAnsiTheme="majorEastAsia"/>
          <w:sz w:val="22"/>
        </w:rPr>
      </w:pPr>
      <w:r w:rsidRPr="001725BC">
        <w:rPr>
          <w:rFonts w:ascii="HGPｺﾞｼｯｸM" w:eastAsia="HGPｺﾞｼｯｸM" w:hAnsiTheme="majorEastAsia" w:hint="eastAsia"/>
          <w:sz w:val="22"/>
        </w:rPr>
        <w:t>イ）写真(縦3㎝×横2.5cm　6か月以内のカラー写真、正面、無帽子のもの)</w:t>
      </w:r>
    </w:p>
    <w:p w:rsidR="006F678D" w:rsidRPr="001519E8" w:rsidRDefault="00530A49" w:rsidP="00E40258">
      <w:pPr>
        <w:spacing w:line="360" w:lineRule="auto"/>
        <w:ind w:firstLine="525"/>
        <w:rPr>
          <w:rFonts w:ascii="HGPｺﾞｼｯｸM" w:eastAsia="HGPｺﾞｼｯｸM" w:hAnsi="メイリオ" w:cs="メイリオ"/>
          <w:sz w:val="20"/>
        </w:rPr>
      </w:pPr>
      <w:r>
        <w:rPr>
          <w:rFonts w:ascii="HGPｺﾞｼｯｸM" w:eastAsia="HGPｺﾞｼｯｸM" w:hAnsi="メイリオ" w:cs="メイリオ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270pt;margin-top:31.25pt;width:157.5pt;height:99pt;z-index:251656704" o:allowincell="f" stroked="t">
            <v:imagedata r:id="rId8" o:title=""/>
            <w10:wrap type="topAndBottom"/>
          </v:shape>
          <o:OLEObject Type="Embed" ProgID="PBrush" ShapeID="_x0000_s1051" DrawAspect="Content" ObjectID="_1552113403" r:id="rId9"/>
        </w:pict>
      </w:r>
      <w:r w:rsidR="00AD1384">
        <w:rPr>
          <w:rFonts w:ascii="HGPｺﾞｼｯｸM" w:eastAsia="HGPｺﾞｼｯｸM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945BA2B" wp14:editId="7303DCA2">
                <wp:simplePos x="0" y="0"/>
                <wp:positionH relativeFrom="column">
                  <wp:posOffset>2800350</wp:posOffset>
                </wp:positionH>
                <wp:positionV relativeFrom="paragraph">
                  <wp:posOffset>332740</wp:posOffset>
                </wp:positionV>
                <wp:extent cx="1273175" cy="254635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D7A" w:rsidRDefault="002F0D7A" w:rsidP="006D3891">
                            <w:r>
                              <w:rPr>
                                <w:rFonts w:hint="eastAsia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20.5pt;margin-top:26.2pt;width:100.2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HauQIAAME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" o:allowincell="f" filled="f" stroked="f">
                <v:textbox>
                  <w:txbxContent>
                    <w:p w:rsidR="002F0D7A" w:rsidRDefault="002F0D7A" w:rsidP="006D3891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裏面）</w:t>
                      </w:r>
                    </w:p>
                  </w:txbxContent>
                </v:textbox>
              </v:shape>
            </w:pict>
          </mc:Fallback>
        </mc:AlternateContent>
      </w:r>
      <w:r w:rsidR="00AD1384">
        <w:rPr>
          <w:rFonts w:ascii="HGPｺﾞｼｯｸM" w:eastAsia="HGPｺﾞｼｯｸM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6342AF5" wp14:editId="4A60FFCD">
                <wp:simplePos x="0" y="0"/>
                <wp:positionH relativeFrom="column">
                  <wp:posOffset>57150</wp:posOffset>
                </wp:positionH>
                <wp:positionV relativeFrom="paragraph">
                  <wp:posOffset>260985</wp:posOffset>
                </wp:positionV>
                <wp:extent cx="901700" cy="25019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D7A" w:rsidRDefault="002F0D7A" w:rsidP="006D3891">
                            <w:r>
                              <w:rPr>
                                <w:rFonts w:hint="eastAsia"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4.5pt;margin-top:20.55pt;width:71pt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WHuA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" o:allowincell="f" filled="f" stroked="f">
                <v:textbox>
                  <w:txbxContent>
                    <w:p w:rsidR="002F0D7A" w:rsidRDefault="002F0D7A" w:rsidP="006D3891">
                      <w:r>
                        <w:rPr>
                          <w:rFonts w:hint="eastAsia"/>
                        </w:rPr>
                        <w:t>（表面）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メイリオ" w:cs="メイリオ"/>
          <w:noProof/>
        </w:rPr>
        <w:pict>
          <v:shape id="_x0000_s1052" type="#_x0000_t75" style="position:absolute;left:0;text-align:left;margin-left:51.75pt;margin-top:31.25pt;width:157.5pt;height:99.55pt;z-index:251657728;mso-position-horizontal-relative:text;mso-position-vertical-relative:text" o:allowincell="f" filled="t" fillcolor="#9cf" stroked="t">
            <v:imagedata r:id="rId10" o:title=""/>
            <w10:wrap type="topAndBottom"/>
          </v:shape>
          <o:OLEObject Type="Embed" ProgID="PBrush" ShapeID="_x0000_s1052" DrawAspect="Content" ObjectID="_1552113404" r:id="rId11"/>
        </w:pict>
      </w:r>
      <w:r w:rsidR="006F678D" w:rsidRPr="001519E8">
        <w:rPr>
          <w:rFonts w:ascii="HGPｺﾞｼｯｸM" w:eastAsia="HGPｺﾞｼｯｸM" w:hAnsi="メイリオ" w:cs="メイリオ" w:hint="eastAsia"/>
          <w:b/>
          <w:sz w:val="20"/>
        </w:rPr>
        <w:t>【コーポレイトメンバーズカード　見本】</w:t>
      </w:r>
      <w:r w:rsidR="006F678D" w:rsidRPr="001519E8">
        <w:rPr>
          <w:rFonts w:ascii="HGPｺﾞｼｯｸM" w:eastAsia="HGPｺﾞｼｯｸM" w:hAnsi="メイリオ" w:cs="メイリオ" w:hint="eastAsia"/>
          <w:b/>
          <w:sz w:val="20"/>
        </w:rPr>
        <w:tab/>
      </w:r>
    </w:p>
    <w:p w:rsidR="001519E8" w:rsidRDefault="001519E8" w:rsidP="002F0D7A">
      <w:pPr>
        <w:ind w:firstLineChars="350" w:firstLine="676"/>
        <w:rPr>
          <w:rFonts w:ascii="HGPｺﾞｼｯｸM" w:eastAsia="HGPｺﾞｼｯｸM" w:hAnsi="メイリオ" w:cs="メイリオ"/>
        </w:rPr>
      </w:pPr>
    </w:p>
    <w:p w:rsidR="00D613C5" w:rsidRDefault="007876A0" w:rsidP="00D613C5">
      <w:pPr>
        <w:ind w:right="386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Ansi="ＭＳ Ｐゴシック" w:hint="eastAsia"/>
        </w:rPr>
        <w:t>豊田合成健康保険組合　担当　小澤</w:t>
      </w:r>
      <w:r w:rsidR="001519E8" w:rsidRPr="0094749E">
        <w:rPr>
          <w:rFonts w:ascii="HGPｺﾞｼｯｸM" w:eastAsia="HGPｺﾞｼｯｸM" w:hint="eastAsia"/>
        </w:rPr>
        <w:t xml:space="preserve"> </w:t>
      </w:r>
    </w:p>
    <w:p w:rsidR="001519E8" w:rsidRPr="0094749E" w:rsidRDefault="00D613C5" w:rsidP="00D613C5">
      <w:pPr>
        <w:ind w:right="1158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外線：0587-23-6661</w:t>
      </w:r>
      <w:r w:rsidR="001519E8" w:rsidRPr="0094749E">
        <w:rPr>
          <w:rFonts w:ascii="HGPｺﾞｼｯｸM" w:eastAsia="HGPｺﾞｼｯｸM" w:hint="eastAsia"/>
        </w:rPr>
        <w:t xml:space="preserve"> </w:t>
      </w:r>
    </w:p>
    <w:p w:rsidR="001519E8" w:rsidRPr="0094749E" w:rsidRDefault="001519E8" w:rsidP="00D613C5">
      <w:pPr>
        <w:ind w:right="1544"/>
        <w:jc w:val="right"/>
        <w:rPr>
          <w:rFonts w:ascii="HGPｺﾞｼｯｸM" w:eastAsia="HGPｺﾞｼｯｸM" w:hAnsi="ＭＳ Ｐゴシック"/>
        </w:rPr>
      </w:pPr>
      <w:r w:rsidRPr="0094749E">
        <w:rPr>
          <w:rFonts w:ascii="HGPｺﾞｼｯｸM" w:eastAsia="HGPｺﾞｼｯｸM" w:hAnsi="ＭＳ Ｐゴシック" w:hint="eastAsia"/>
        </w:rPr>
        <w:t>内線：</w:t>
      </w:r>
      <w:r w:rsidRPr="0094749E">
        <w:rPr>
          <w:rFonts w:ascii="HGPｺﾞｼｯｸM" w:eastAsia="HGPｺﾞｼｯｸM" w:hint="eastAsia"/>
        </w:rPr>
        <w:t>611</w:t>
      </w:r>
      <w:r w:rsidRPr="0094749E">
        <w:rPr>
          <w:rFonts w:ascii="HGPｺﾞｼｯｸM" w:eastAsia="HGPｺﾞｼｯｸM" w:hAnsi="ＭＳ Ｐゴシック" w:hint="eastAsia"/>
        </w:rPr>
        <w:t>－</w:t>
      </w:r>
      <w:r w:rsidR="00F82C30">
        <w:rPr>
          <w:rFonts w:ascii="HGPｺﾞｼｯｸM" w:eastAsia="HGPｺﾞｼｯｸM" w:hint="eastAsia"/>
        </w:rPr>
        <w:t>5105</w:t>
      </w:r>
      <w:r w:rsidRPr="0094749E">
        <w:rPr>
          <w:rFonts w:ascii="HGPｺﾞｼｯｸM" w:eastAsia="HGPｺﾞｼｯｸM" w:hAnsi="ＭＳ Ｐゴシック" w:hint="eastAsia"/>
        </w:rPr>
        <w:t xml:space="preserve">　</w:t>
      </w:r>
    </w:p>
    <w:p w:rsidR="00C05F24" w:rsidRPr="002F0D7A" w:rsidRDefault="00A63D73" w:rsidP="002F0D7A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E-mail:kaori.ozawa</w:t>
      </w:r>
      <w:r w:rsidR="001519E8" w:rsidRPr="0094749E">
        <w:rPr>
          <w:rFonts w:ascii="HGPｺﾞｼｯｸM" w:eastAsia="HGPｺﾞｼｯｸM" w:hint="eastAsia"/>
        </w:rPr>
        <w:t>@</w:t>
      </w:r>
      <w:r>
        <w:rPr>
          <w:rFonts w:ascii="HGPｺﾞｼｯｸM" w:eastAsia="HGPｺﾞｼｯｸM" w:hint="eastAsia"/>
        </w:rPr>
        <w:t>ts.</w:t>
      </w:r>
      <w:r w:rsidR="001519E8" w:rsidRPr="0094749E">
        <w:rPr>
          <w:rFonts w:ascii="HGPｺﾞｼｯｸM" w:eastAsia="HGPｺﾞｼｯｸM" w:hint="eastAsia"/>
        </w:rPr>
        <w:t>toyoda-gosei.co.jp</w:t>
      </w:r>
    </w:p>
    <w:sectPr w:rsidR="00C05F24" w:rsidRPr="002F0D7A" w:rsidSect="00AD1384">
      <w:pgSz w:w="11906" w:h="16838"/>
      <w:pgMar w:top="624" w:right="720" w:bottom="454" w:left="720" w:header="851" w:footer="992" w:gutter="0"/>
      <w:cols w:space="720"/>
      <w:docGrid w:type="linesAndChars" w:linePitch="30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9D" w:rsidRDefault="00DD4A9D" w:rsidP="00B531A9">
      <w:r>
        <w:separator/>
      </w:r>
    </w:p>
  </w:endnote>
  <w:endnote w:type="continuationSeparator" w:id="0">
    <w:p w:rsidR="00DD4A9D" w:rsidRDefault="00DD4A9D" w:rsidP="00B5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9D" w:rsidRDefault="00DD4A9D" w:rsidP="00B531A9">
      <w:r>
        <w:separator/>
      </w:r>
    </w:p>
  </w:footnote>
  <w:footnote w:type="continuationSeparator" w:id="0">
    <w:p w:rsidR="00DD4A9D" w:rsidRDefault="00DD4A9D" w:rsidP="00B5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A9"/>
    <w:rsid w:val="00012B3F"/>
    <w:rsid w:val="00022065"/>
    <w:rsid w:val="000C5B5C"/>
    <w:rsid w:val="000E5009"/>
    <w:rsid w:val="001512F3"/>
    <w:rsid w:val="001519E8"/>
    <w:rsid w:val="002321BC"/>
    <w:rsid w:val="00233F2C"/>
    <w:rsid w:val="002A7DD7"/>
    <w:rsid w:val="002C3A2E"/>
    <w:rsid w:val="002D20DE"/>
    <w:rsid w:val="002F0D7A"/>
    <w:rsid w:val="003D359A"/>
    <w:rsid w:val="003E3855"/>
    <w:rsid w:val="00430B2E"/>
    <w:rsid w:val="004C01EC"/>
    <w:rsid w:val="00530A49"/>
    <w:rsid w:val="005A5AAA"/>
    <w:rsid w:val="005B562A"/>
    <w:rsid w:val="006433D1"/>
    <w:rsid w:val="006D3891"/>
    <w:rsid w:val="006F678D"/>
    <w:rsid w:val="007159DB"/>
    <w:rsid w:val="00723340"/>
    <w:rsid w:val="00733CA4"/>
    <w:rsid w:val="007700E6"/>
    <w:rsid w:val="00773FD1"/>
    <w:rsid w:val="007876A0"/>
    <w:rsid w:val="00811475"/>
    <w:rsid w:val="0096501D"/>
    <w:rsid w:val="009B73F9"/>
    <w:rsid w:val="009D6BD0"/>
    <w:rsid w:val="009E22C0"/>
    <w:rsid w:val="00A12A10"/>
    <w:rsid w:val="00A51186"/>
    <w:rsid w:val="00A63D73"/>
    <w:rsid w:val="00AA36A2"/>
    <w:rsid w:val="00AB0FE1"/>
    <w:rsid w:val="00AD1384"/>
    <w:rsid w:val="00AE5BCB"/>
    <w:rsid w:val="00B17351"/>
    <w:rsid w:val="00B20DE8"/>
    <w:rsid w:val="00B531A9"/>
    <w:rsid w:val="00B67FEC"/>
    <w:rsid w:val="00BD5345"/>
    <w:rsid w:val="00C05F24"/>
    <w:rsid w:val="00C40E50"/>
    <w:rsid w:val="00CD0AE1"/>
    <w:rsid w:val="00CF42F5"/>
    <w:rsid w:val="00D0680F"/>
    <w:rsid w:val="00D30667"/>
    <w:rsid w:val="00D613C5"/>
    <w:rsid w:val="00D727F1"/>
    <w:rsid w:val="00D82927"/>
    <w:rsid w:val="00D97E10"/>
    <w:rsid w:val="00DD4A9D"/>
    <w:rsid w:val="00E00232"/>
    <w:rsid w:val="00E40258"/>
    <w:rsid w:val="00E779E1"/>
    <w:rsid w:val="00EA1CDE"/>
    <w:rsid w:val="00EA52FA"/>
    <w:rsid w:val="00EA7B98"/>
    <w:rsid w:val="00EF0AB2"/>
    <w:rsid w:val="00F82C30"/>
    <w:rsid w:val="00FD1376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73FD1"/>
    <w:rPr>
      <w:color w:val="0000FF"/>
      <w:u w:val="single"/>
    </w:rPr>
  </w:style>
  <w:style w:type="paragraph" w:styleId="2">
    <w:name w:val="Body Text 2"/>
    <w:basedOn w:val="a"/>
    <w:semiHidden/>
    <w:rsid w:val="00773FD1"/>
    <w:rPr>
      <w:sz w:val="18"/>
    </w:rPr>
  </w:style>
  <w:style w:type="paragraph" w:styleId="a4">
    <w:name w:val="header"/>
    <w:basedOn w:val="a"/>
    <w:link w:val="a5"/>
    <w:uiPriority w:val="99"/>
    <w:unhideWhenUsed/>
    <w:rsid w:val="00B53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1A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3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1A9"/>
    <w:rPr>
      <w:kern w:val="2"/>
      <w:sz w:val="21"/>
    </w:rPr>
  </w:style>
  <w:style w:type="character" w:styleId="a8">
    <w:name w:val="FollowedHyperlink"/>
    <w:basedOn w:val="a0"/>
    <w:uiPriority w:val="99"/>
    <w:semiHidden/>
    <w:unhideWhenUsed/>
    <w:rsid w:val="005B562A"/>
    <w:rPr>
      <w:color w:val="800080"/>
      <w:u w:val="single"/>
    </w:rPr>
  </w:style>
  <w:style w:type="paragraph" w:styleId="a9">
    <w:name w:val="No Spacing"/>
    <w:uiPriority w:val="1"/>
    <w:qFormat/>
    <w:rsid w:val="00FE6F0E"/>
    <w:pPr>
      <w:widowControl w:val="0"/>
      <w:jc w:val="both"/>
    </w:pPr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F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42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AD138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73FD1"/>
    <w:rPr>
      <w:color w:val="0000FF"/>
      <w:u w:val="single"/>
    </w:rPr>
  </w:style>
  <w:style w:type="paragraph" w:styleId="2">
    <w:name w:val="Body Text 2"/>
    <w:basedOn w:val="a"/>
    <w:semiHidden/>
    <w:rsid w:val="00773FD1"/>
    <w:rPr>
      <w:sz w:val="18"/>
    </w:rPr>
  </w:style>
  <w:style w:type="paragraph" w:styleId="a4">
    <w:name w:val="header"/>
    <w:basedOn w:val="a"/>
    <w:link w:val="a5"/>
    <w:uiPriority w:val="99"/>
    <w:unhideWhenUsed/>
    <w:rsid w:val="00B53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1A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3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1A9"/>
    <w:rPr>
      <w:kern w:val="2"/>
      <w:sz w:val="21"/>
    </w:rPr>
  </w:style>
  <w:style w:type="character" w:styleId="a8">
    <w:name w:val="FollowedHyperlink"/>
    <w:basedOn w:val="a0"/>
    <w:uiPriority w:val="99"/>
    <w:semiHidden/>
    <w:unhideWhenUsed/>
    <w:rsid w:val="005B562A"/>
    <w:rPr>
      <w:color w:val="800080"/>
      <w:u w:val="single"/>
    </w:rPr>
  </w:style>
  <w:style w:type="paragraph" w:styleId="a9">
    <w:name w:val="No Spacing"/>
    <w:uiPriority w:val="1"/>
    <w:qFormat/>
    <w:rsid w:val="00FE6F0E"/>
    <w:pPr>
      <w:widowControl w:val="0"/>
      <w:jc w:val="both"/>
    </w:pPr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F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42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AD138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5AD4-CCF7-4F4D-AFDD-918638A7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●利用資格 ／被保険者・被扶養者</vt:lpstr>
      <vt:lpstr>●利用資格 ／被保険者・被扶養者</vt:lpstr>
    </vt:vector>
  </TitlesOfParts>
  <Company>セントラルスポーツ株式会社</Company>
  <LinksUpToDate>false</LinksUpToDate>
  <CharactersWithSpaces>957</CharactersWithSpaces>
  <SharedDoc>false</SharedDoc>
  <HLinks>
    <vt:vector size="42" baseType="variant">
      <vt:variant>
        <vt:i4>5767186</vt:i4>
      </vt:variant>
      <vt:variant>
        <vt:i4>18</vt:i4>
      </vt:variant>
      <vt:variant>
        <vt:i4>0</vt:i4>
      </vt:variant>
      <vt:variant>
        <vt:i4>5</vt:i4>
      </vt:variant>
      <vt:variant>
        <vt:lpwstr>http://www.central.co.jp/corporate/card.html</vt:lpwstr>
      </vt:variant>
      <vt:variant>
        <vt:lpwstr/>
      </vt:variant>
      <vt:variant>
        <vt:i4>4915325</vt:i4>
      </vt:variant>
      <vt:variant>
        <vt:i4>15</vt:i4>
      </vt:variant>
      <vt:variant>
        <vt:i4>0</vt:i4>
      </vt:variant>
      <vt:variant>
        <vt:i4>5</vt:i4>
      </vt:variant>
      <vt:variant>
        <vt:lpwstr>http://www.central.co.jp/corporate/club/club_okinawa.html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http://www.central.co.jp/corporate/club/club_kyusyu.html</vt:lpwstr>
      </vt:variant>
      <vt:variant>
        <vt:lpwstr/>
      </vt:variant>
      <vt:variant>
        <vt:i4>5046375</vt:i4>
      </vt:variant>
      <vt:variant>
        <vt:i4>9</vt:i4>
      </vt:variant>
      <vt:variant>
        <vt:i4>0</vt:i4>
      </vt:variant>
      <vt:variant>
        <vt:i4>5</vt:i4>
      </vt:variant>
      <vt:variant>
        <vt:lpwstr>http://www.central.co.jp/corporate/club/club_shikoku.html</vt:lpwstr>
      </vt:variant>
      <vt:variant>
        <vt:lpwstr/>
      </vt:variant>
      <vt:variant>
        <vt:i4>4259947</vt:i4>
      </vt:variant>
      <vt:variant>
        <vt:i4>6</vt:i4>
      </vt:variant>
      <vt:variant>
        <vt:i4>0</vt:i4>
      </vt:variant>
      <vt:variant>
        <vt:i4>5</vt:i4>
      </vt:variant>
      <vt:variant>
        <vt:lpwstr>http://www.central.co.jp/corporate/club/club_chugoku.html</vt:lpwstr>
      </vt:variant>
      <vt:variant>
        <vt:lpwstr/>
      </vt:variant>
      <vt:variant>
        <vt:i4>6553686</vt:i4>
      </vt:variant>
      <vt:variant>
        <vt:i4>3</vt:i4>
      </vt:variant>
      <vt:variant>
        <vt:i4>0</vt:i4>
      </vt:variant>
      <vt:variant>
        <vt:i4>5</vt:i4>
      </vt:variant>
      <vt:variant>
        <vt:lpwstr>http://www.central.co.jp/corporate/club/club_hokuriku.html</vt:lpwstr>
      </vt:variant>
      <vt:variant>
        <vt:lpwstr/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http://www.central.co.jp/corporate/club/club_tokai.html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●利用資格 ／被保険者・被扶養者</dc:title>
  <dc:creator>906CORPORATE</dc:creator>
  <cp:lastModifiedBy>kenpo99</cp:lastModifiedBy>
  <cp:revision>4</cp:revision>
  <cp:lastPrinted>2014-04-01T02:18:00Z</cp:lastPrinted>
  <dcterms:created xsi:type="dcterms:W3CDTF">2017-03-24T03:08:00Z</dcterms:created>
  <dcterms:modified xsi:type="dcterms:W3CDTF">2017-03-27T00:50:00Z</dcterms:modified>
</cp:coreProperties>
</file>